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</w:t>
      </w:r>
      <w:r w:rsidDel="00000000" w:rsidR="00000000" w:rsidRPr="00000000">
        <w:rPr>
          <w:b w:val="1"/>
          <w:sz w:val="24"/>
          <w:szCs w:val="24"/>
          <w:rtl w:val="0"/>
        </w:rPr>
        <w:t xml:space="preserve">  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] – demande de recours hiérarchique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443"/>
        </w:tabs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 l’attention de </w:t>
      </w:r>
      <w:r w:rsidDel="00000000" w:rsidR="00000000" w:rsidRPr="00000000">
        <w:rPr>
          <w:i w:val="1"/>
          <w:sz w:val="24"/>
          <w:szCs w:val="24"/>
          <w:highlight w:val="yellow"/>
          <w:u w:val="single"/>
          <w:rtl w:val="0"/>
        </w:rPr>
        <w:t xml:space="preserve">Monsieur/Madame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u w:val="single"/>
          <w:rtl w:val="0"/>
        </w:rPr>
        <w:t xml:space="preserve">nom de l’inspecteur des finances publiques ayant réalisé la vérification de comptabilité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Monsieur l’Inspecteur / Madame l’Inspectrice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faisons suite à la réponse aux observations du contribuable en date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 (modèle 3926) que vous avez adressée à la société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de la société</w:t>
      </w:r>
      <w:r w:rsidDel="00000000" w:rsidR="00000000" w:rsidRPr="00000000">
        <w:rPr>
          <w:sz w:val="24"/>
          <w:szCs w:val="24"/>
          <w:rtl w:val="0"/>
        </w:rPr>
        <w:t xml:space="preserve">] </w:t>
      </w:r>
      <w:r w:rsidDel="00000000" w:rsidR="00000000" w:rsidRPr="00000000">
        <w:rPr>
          <w:sz w:val="24"/>
          <w:szCs w:val="24"/>
          <w:rtl w:val="0"/>
        </w:rPr>
        <w:t xml:space="preserve">dans le cadre de la vérification de comptabilité dont la société a fait l’objet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du début des opérations de vérification</w:t>
      </w:r>
      <w:r w:rsidDel="00000000" w:rsidR="00000000" w:rsidRPr="00000000">
        <w:rPr>
          <w:sz w:val="24"/>
          <w:szCs w:val="24"/>
          <w:rtl w:val="0"/>
        </w:rPr>
        <w:t xml:space="preserve">] au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de fin des opérations de vérification</w:t>
      </w:r>
      <w:r w:rsidDel="00000000" w:rsidR="00000000" w:rsidRPr="00000000">
        <w:rPr>
          <w:sz w:val="24"/>
          <w:szCs w:val="24"/>
          <w:rtl w:val="0"/>
        </w:rPr>
        <w:t xml:space="preserve">].  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le cadre de cette réponse, vous maintenez [</w:t>
      </w:r>
      <w:r w:rsidDel="00000000" w:rsidR="00000000" w:rsidRPr="00000000">
        <w:rPr>
          <w:i w:val="1"/>
          <w:sz w:val="24"/>
          <w:szCs w:val="24"/>
          <w:rtl w:val="0"/>
        </w:rPr>
        <w:t xml:space="preserve">l’intégralité des rectifications notifiés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partiellement les rectifications notifiées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souhaiterions pouvoir vous rencontrer en présence de votre supérieur hiérarchique à une date à votre convenance, afin de pouvoir vous exposer oralement notre argumentation.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remercions de bien vouloir nous communiquer les dates auxquelles nous pourrions venir vous rencontrer.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Nous vous remercions et vous prions de croire,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Monsieur l’Inspecteur / Madame l’Inspectrice</w:t>
      </w:r>
      <w:r w:rsidDel="00000000" w:rsidR="00000000" w:rsidRPr="00000000">
        <w:rPr>
          <w:sz w:val="24"/>
          <w:szCs w:val="24"/>
          <w:rtl w:val="0"/>
        </w:rPr>
        <w:t xml:space="preserve">, en l’assurance de notre considération distinguée.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du représentant légal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ind w:left="56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0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manuscrite de la personne engageant l’entreprise étrangère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B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23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